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0F75" w14:textId="6A8AF7E1" w:rsidR="00EE2D64" w:rsidRDefault="00EE2D64" w:rsidP="00EE2D64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Regulamin Konkursu na</w:t>
      </w:r>
    </w:p>
    <w:p w14:paraId="050AEE09" w14:textId="0F5A7663" w:rsidR="00EE2D64" w:rsidRDefault="00EE2D64" w:rsidP="00EE2D64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Wieniec Dożynkowy Dożynki Gminne –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Żelków Kolonia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20</w:t>
      </w:r>
      <w:r>
        <w:rPr>
          <w:rFonts w:ascii="Arial" w:eastAsia="Times New Roman" w:hAnsi="Arial" w:cs="Arial"/>
          <w:sz w:val="29"/>
          <w:szCs w:val="29"/>
          <w:lang w:eastAsia="pl-PL"/>
        </w:rPr>
        <w:t>20</w:t>
      </w:r>
    </w:p>
    <w:p w14:paraId="1C7C6066" w14:textId="77777777" w:rsidR="00EE2D64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AAE1434" w14:textId="77777777" w:rsidR="00EE2D64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Organizator: Gmina Siedlce, GOK Siedlce </w:t>
      </w:r>
    </w:p>
    <w:p w14:paraId="636C7037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Miejsce konkursu: Plac przy świetlicy wiejskiej –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Żelków Kolonia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. Termin konkursu: </w:t>
      </w:r>
      <w:r>
        <w:rPr>
          <w:rFonts w:ascii="Arial" w:eastAsia="Times New Roman" w:hAnsi="Arial" w:cs="Arial"/>
          <w:sz w:val="29"/>
          <w:szCs w:val="29"/>
          <w:lang w:eastAsia="pl-PL"/>
        </w:rPr>
        <w:t>30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E83F19">
        <w:rPr>
          <w:rFonts w:ascii="Arial" w:eastAsia="Times New Roman" w:hAnsi="Arial" w:cs="Arial"/>
          <w:sz w:val="29"/>
          <w:szCs w:val="29"/>
          <w:lang w:eastAsia="pl-PL"/>
        </w:rPr>
        <w:t>sierpnia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20</w:t>
      </w:r>
      <w:r w:rsidR="00E83F19">
        <w:rPr>
          <w:rFonts w:ascii="Arial" w:eastAsia="Times New Roman" w:hAnsi="Arial" w:cs="Arial"/>
          <w:sz w:val="29"/>
          <w:szCs w:val="29"/>
          <w:lang w:eastAsia="pl-PL"/>
        </w:rPr>
        <w:t>20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r. </w:t>
      </w:r>
    </w:p>
    <w:p w14:paraId="42E56B85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Cel Konkursu: </w:t>
      </w:r>
    </w:p>
    <w:p w14:paraId="0FA31182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1.Kultywowanie cennych aspektów życia mieszkańców wsi i obszarów wiejskich. </w:t>
      </w:r>
    </w:p>
    <w:p w14:paraId="15E01E76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2.Popularyzacja tradycji ludowych związanych ze Świętem Plonów. 3.Prezentacja bogactwa plonów wplecionych w wieniec dożynkowy oraz najpiękniejszych wieńców z terenu Gminy Siedlce</w:t>
      </w:r>
    </w:p>
    <w:p w14:paraId="2FFAFE1B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Kryteria oceny: Komisja Konkursowa dokona wyboru najpiękniejszego wieńca dożynkowego oceniając: </w:t>
      </w:r>
    </w:p>
    <w:p w14:paraId="6D4BC312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1.Sposób wykonania wieńca –od 0 do 10 pkt. </w:t>
      </w:r>
    </w:p>
    <w:p w14:paraId="7FDEB9CD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2.Wartości artystyczne związane z kulturą robienia wieńca dożynkowego –zachowanie elementów tradycyjnych–od 0 do 10 pkt. 3.Ogólny wyraz artystyczny –od 0 do 10 pkt. </w:t>
      </w:r>
    </w:p>
    <w:p w14:paraId="50A210A1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4.Poziom i styl wykonania, wykonanie ręczne elementów składowych –od 0 do 10 pkt. </w:t>
      </w:r>
    </w:p>
    <w:p w14:paraId="5A2E64A0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W każdej kategorii można uzyskać od 0 do 10 punktów </w:t>
      </w:r>
    </w:p>
    <w:p w14:paraId="1B4727D5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Warunki uczestnictwa: </w:t>
      </w:r>
    </w:p>
    <w:p w14:paraId="28D281F4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1.W konkursie mogą uczestniczyć wieńce dożynkowe przygotowane przez Sołectwa, Koła Gospodyń Wiejskich, Stowarzyszenia ochotnicze straże pożarne, organizacje pozarządowe i osoby prywatne z terenu Gminy Siedlce zgłoszone do konkursu wg załączonej karty. </w:t>
      </w:r>
    </w:p>
    <w:p w14:paraId="02AD00E7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2.Delegacje wieńcowe przyjeżdżają na miejsce konkursu na koszt własny. </w:t>
      </w:r>
    </w:p>
    <w:p w14:paraId="510E050F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3.Komisja Konkursowa dokona oceny wieńców bezpośrednio po zakończeniu obrzędu dożynkowego na placu dożynkowym. </w:t>
      </w:r>
    </w:p>
    <w:p w14:paraId="6758BAE7" w14:textId="77777777" w:rsidR="00E83F19" w:rsidRDefault="00E83F19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78BF8794" w14:textId="77777777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Zgłoszenie do udziału w Konkursie: </w:t>
      </w:r>
    </w:p>
    <w:p w14:paraId="50799410" w14:textId="1194EA69" w:rsidR="00E83F19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1.W Konkursie na Najpiękniejszy Wieniec Dożynkowy wezmą udział wszyscy, którzy zgłoszą swój udział do dnia</w:t>
      </w:r>
      <w:r w:rsidR="00E83F19">
        <w:rPr>
          <w:rFonts w:ascii="Arial" w:eastAsia="Times New Roman" w:hAnsi="Arial" w:cs="Arial"/>
          <w:sz w:val="29"/>
          <w:szCs w:val="29"/>
          <w:lang w:eastAsia="pl-PL"/>
        </w:rPr>
        <w:t xml:space="preserve"> 17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sierpnia 20</w:t>
      </w:r>
      <w:r w:rsidR="00E83F19">
        <w:rPr>
          <w:rFonts w:ascii="Arial" w:eastAsia="Times New Roman" w:hAnsi="Arial" w:cs="Arial"/>
          <w:sz w:val="29"/>
          <w:szCs w:val="29"/>
          <w:lang w:eastAsia="pl-PL"/>
        </w:rPr>
        <w:t>20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roku. 2.Karty zgłoszenia należy dostarczyć osobiście do Urzędu Gminy Siedlce, sekretariat I piętro do Pani Anna Kuć lub drogą elektroniczną na adres </w:t>
      </w:r>
      <w:hyperlink r:id="rId4" w:history="1">
        <w:r w:rsidR="00E83F19" w:rsidRPr="00EE2D64">
          <w:rPr>
            <w:rStyle w:val="Hipercze"/>
            <w:rFonts w:ascii="Arial" w:eastAsia="Times New Roman" w:hAnsi="Arial" w:cs="Arial"/>
            <w:sz w:val="29"/>
            <w:szCs w:val="29"/>
            <w:lang w:eastAsia="pl-PL"/>
          </w:rPr>
          <w:t>gmina@gminasiedlce.pl</w:t>
        </w:r>
      </w:hyperlink>
    </w:p>
    <w:p w14:paraId="76CA51EB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Komisja Konkursowa:</w:t>
      </w:r>
    </w:p>
    <w:p w14:paraId="35634DFB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Wieńce dożynkowe oceni 5 osobowa Komisja Konkursowa w skład której wejdą:</w:t>
      </w:r>
    </w:p>
    <w:p w14:paraId="41E59FAD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lastRenderedPageBreak/>
        <w:t xml:space="preserve"> 1.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Wójt Gminy Siedlce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</w:p>
    <w:p w14:paraId="20563F34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2.Dyrektor GOK-u </w:t>
      </w:r>
    </w:p>
    <w:p w14:paraId="109D20BE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3.Pracownik Urzędu Gminy w Siedlcach </w:t>
      </w:r>
    </w:p>
    <w:p w14:paraId="01B4FB03" w14:textId="77777777" w:rsidR="00101696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4.Dwóch przedstawicieli sołectw nie biorących udziału w konkursie. </w:t>
      </w:r>
    </w:p>
    <w:p w14:paraId="40DCC3EE" w14:textId="170E5678" w:rsidR="00EE2D64" w:rsidRDefault="00EE2D64" w:rsidP="00EE2D6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Z prac Komisji Konkursowej zostanie sporządzony protokół podpisany przez wszystkich jej członków.</w:t>
      </w:r>
    </w:p>
    <w:p w14:paraId="1C17EBCD" w14:textId="77777777" w:rsidR="00101696" w:rsidRPr="00EE2D64" w:rsidRDefault="00101696" w:rsidP="00EE2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76A29" w14:textId="77777777" w:rsidR="00101696" w:rsidRDefault="00EE2D64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Nagrody i wyróżnienia: Dla zwycięzców konkursu przewidziane są następujące nagrody pieniężne:</w:t>
      </w:r>
    </w:p>
    <w:p w14:paraId="0F54F986" w14:textId="56910996" w:rsidR="00101696" w:rsidRDefault="00A752DF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I miejsce do 15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>00 zł</w:t>
      </w:r>
    </w:p>
    <w:p w14:paraId="5FF01C6F" w14:textId="79001722" w:rsidR="00101696" w:rsidRDefault="00A752DF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II miejsce do 10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00 zł </w:t>
      </w:r>
    </w:p>
    <w:p w14:paraId="5542D850" w14:textId="5974B5CD" w:rsidR="00101696" w:rsidRDefault="00A752DF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>III miejsce do 7</w:t>
      </w:r>
      <w:bookmarkStart w:id="0" w:name="_GoBack"/>
      <w:bookmarkEnd w:id="0"/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00 zł </w:t>
      </w:r>
    </w:p>
    <w:p w14:paraId="5088D7BE" w14:textId="77777777" w:rsidR="00EE1826" w:rsidRDefault="00EE2D64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 w:rsidRPr="00EE2D64">
        <w:rPr>
          <w:rFonts w:ascii="Arial" w:eastAsia="Times New Roman" w:hAnsi="Arial" w:cs="Arial"/>
          <w:sz w:val="29"/>
          <w:szCs w:val="29"/>
          <w:lang w:eastAsia="pl-PL"/>
        </w:rPr>
        <w:t>Organizator zastrzega sobie możliwość przyznania wyróżnień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w formie pieniężnej.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Organizator zastrzega sobie możliwość dokonania potrącenia podatku od nagród –zgodnie z obowiązującym prawem podatkowym. Fundatorem nagród jest Gmina Siedlce-reprezentowana przez Wójta Gminy Pana Henryka Brodowskiego. Rozstrzygnięcie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konkursu: Dyplomy zostaną wręczone w dniu dożynek przez Wójta Gminy Siedlce bezpośrednio po rozstrzygnięciu konkursu na placu przy świetlicy wiejskiej w 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>Żelkowie Kolonii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, natomiast nagrody pieniężne wypłacane będą w kasie Urzędu Gminy w Siedlcach lub na podany w zgłoszeniu rachunek bankowy.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Inne istotne informacje: Każda delegacja wieńcowa powinna przywieźć ze sobą planszę informacyjną z nazwą sołectwa, które reprezentuje. Wszystkie zgłoszone do konkursu wieńce dożynkowe wezmą udział we mszy świętej, która poprzedzać będzie uroczystości dożynkowe.</w:t>
      </w:r>
      <w:r w:rsidR="0010169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E2D64">
        <w:rPr>
          <w:rFonts w:ascii="Arial" w:eastAsia="Times New Roman" w:hAnsi="Arial" w:cs="Arial"/>
          <w:sz w:val="29"/>
          <w:szCs w:val="29"/>
          <w:lang w:eastAsia="pl-PL"/>
        </w:rPr>
        <w:t>Przystąpienie do konkursu jest jednoznaczne z zapoznaniem i zaakceptowaniem przez uczestnika warunków Konkursu określonych w niniejszym regulaminie, a w szczególności wyrażenia zgody na przetwarzanie danych osobowych w zakresie wizerunku, w formie fotografii cyfrowej, przez Gminny Ośrodek Kultury w Siedlcach i Gminę Siedlce w tym w szczególności na potrzeby działalności promocyjnej prowadzonej za pośrednictwem strony internetowej oraz w lokalnej prasie.</w:t>
      </w:r>
      <w:r w:rsidR="00EE1826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</w:p>
    <w:p w14:paraId="7E425967" w14:textId="77777777" w:rsidR="00EE1826" w:rsidRDefault="00EE1826" w:rsidP="00EE2D64">
      <w:pPr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                  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 xml:space="preserve">Wójt Gminy Siedlce </w:t>
      </w:r>
    </w:p>
    <w:p w14:paraId="11AEBBD6" w14:textId="71039578" w:rsidR="00184C00" w:rsidRDefault="00EE1826" w:rsidP="00EE2D64">
      <w:r>
        <w:rPr>
          <w:rFonts w:ascii="Arial" w:eastAsia="Times New Roman" w:hAnsi="Arial" w:cs="Arial"/>
          <w:sz w:val="29"/>
          <w:szCs w:val="29"/>
          <w:lang w:eastAsia="pl-PL"/>
        </w:rPr>
        <w:t xml:space="preserve">                                         </w:t>
      </w:r>
      <w:r w:rsidR="00EE2D64" w:rsidRPr="00EE2D64">
        <w:rPr>
          <w:rFonts w:ascii="Arial" w:eastAsia="Times New Roman" w:hAnsi="Arial" w:cs="Arial"/>
          <w:sz w:val="29"/>
          <w:szCs w:val="29"/>
          <w:lang w:eastAsia="pl-PL"/>
        </w:rPr>
        <w:t>Henryk Brodow</w:t>
      </w:r>
      <w:r>
        <w:rPr>
          <w:rFonts w:ascii="Arial" w:eastAsia="Times New Roman" w:hAnsi="Arial" w:cs="Arial"/>
          <w:sz w:val="29"/>
          <w:szCs w:val="29"/>
          <w:lang w:eastAsia="pl-PL"/>
        </w:rPr>
        <w:t>ski</w:t>
      </w:r>
    </w:p>
    <w:sectPr w:rsidR="0018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64"/>
    <w:rsid w:val="00101696"/>
    <w:rsid w:val="00184C00"/>
    <w:rsid w:val="00A752DF"/>
    <w:rsid w:val="00E83F19"/>
    <w:rsid w:val="00EE1826"/>
    <w:rsid w:val="00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6D7A"/>
  <w15:chartTrackingRefBased/>
  <w15:docId w15:val="{DA2A3ABC-ED23-42FA-94AF-37DBDD39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F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j_gochnio</cp:lastModifiedBy>
  <cp:revision>2</cp:revision>
  <dcterms:created xsi:type="dcterms:W3CDTF">2020-07-22T06:10:00Z</dcterms:created>
  <dcterms:modified xsi:type="dcterms:W3CDTF">2020-07-22T06:10:00Z</dcterms:modified>
</cp:coreProperties>
</file>